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8111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9A1DA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D60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C49A" w14:textId="77777777" w:rsidR="00F439CB" w:rsidRPr="00234F4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34F4F">
              <w:rPr>
                <w:b/>
                <w:sz w:val="26"/>
                <w:szCs w:val="26"/>
                <w:u w:val="single"/>
                <w:lang w:val="en-US"/>
              </w:rPr>
              <w:t>046</w:t>
            </w:r>
          </w:p>
        </w:tc>
      </w:tr>
      <w:tr w:rsidR="00F439CB" w14:paraId="67DAB15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4C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B8B5" w14:textId="77777777" w:rsidR="00F439CB" w:rsidRPr="00234F4F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E848C8">
              <w:rPr>
                <w:b/>
                <w:color w:val="000000"/>
                <w:sz w:val="26"/>
                <w:szCs w:val="26"/>
              </w:rPr>
              <w:t>2</w:t>
            </w:r>
            <w:r w:rsidR="00234F4F">
              <w:rPr>
                <w:b/>
                <w:color w:val="000000"/>
                <w:sz w:val="26"/>
                <w:szCs w:val="26"/>
                <w:lang w:val="en-US"/>
              </w:rPr>
              <w:t>1525</w:t>
            </w:r>
          </w:p>
        </w:tc>
      </w:tr>
    </w:tbl>
    <w:p w14:paraId="4BD37D8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82783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74B5C6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23D32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6673CF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9A3DAC" w14:textId="77777777" w:rsidR="00537ECE" w:rsidRPr="00537ECE" w:rsidRDefault="00537ECE" w:rsidP="00537ECE"/>
    <w:p w14:paraId="753CD1F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94ED7F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0BF778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C59E96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05C39C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21A95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F6B2A5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2389"/>
        <w:gridCol w:w="3291"/>
        <w:gridCol w:w="1000"/>
        <w:gridCol w:w="2054"/>
      </w:tblGrid>
      <w:tr w:rsidR="00234F4F" w:rsidRPr="00240803" w14:paraId="52BC33F1" w14:textId="77777777" w:rsidTr="00234F4F">
        <w:trPr>
          <w:trHeight w:val="1118"/>
          <w:jc w:val="center"/>
        </w:trPr>
        <w:tc>
          <w:tcPr>
            <w:tcW w:w="1957" w:type="dxa"/>
            <w:shd w:val="clear" w:color="auto" w:fill="auto"/>
            <w:vAlign w:val="center"/>
            <w:hideMark/>
          </w:tcPr>
          <w:p w14:paraId="1D44A9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E20747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513" w:type="dxa"/>
            <w:shd w:val="clear" w:color="auto" w:fill="auto"/>
            <w:vAlign w:val="center"/>
            <w:hideMark/>
          </w:tcPr>
          <w:p w14:paraId="6E211CF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654" w:type="dxa"/>
          </w:tcPr>
          <w:p w14:paraId="07606BC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913482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3C39CA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25D1A51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49" w:type="dxa"/>
          </w:tcPr>
          <w:p w14:paraId="58C76DF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D3779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C9F151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DFA347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234F4F" w:rsidRPr="00240803" w14:paraId="44A1E34C" w14:textId="77777777" w:rsidTr="00234F4F">
        <w:trPr>
          <w:trHeight w:val="340"/>
          <w:jc w:val="center"/>
        </w:trPr>
        <w:tc>
          <w:tcPr>
            <w:tcW w:w="1957" w:type="dxa"/>
            <w:shd w:val="clear" w:color="auto" w:fill="auto"/>
            <w:vAlign w:val="center"/>
          </w:tcPr>
          <w:p w14:paraId="1921758D" w14:textId="77777777" w:rsidR="001E4556" w:rsidRPr="00240803" w:rsidRDefault="00234F4F" w:rsidP="00234F4F">
            <w:pPr>
              <w:ind w:firstLine="0"/>
              <w:jc w:val="center"/>
              <w:rPr>
                <w:color w:val="000000"/>
              </w:rPr>
            </w:pPr>
            <w:r w:rsidRPr="00234F4F">
              <w:rPr>
                <w:color w:val="000000"/>
              </w:rPr>
              <w:t>Масло транс</w:t>
            </w:r>
            <w:r>
              <w:rPr>
                <w:color w:val="000000"/>
              </w:rPr>
              <w:t xml:space="preserve">миссионное </w:t>
            </w:r>
            <w:r w:rsidRPr="00234F4F">
              <w:rPr>
                <w:color w:val="000000"/>
              </w:rPr>
              <w:t>ТНК Транс Гипоид GL-5 80W-90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33A76343" w14:textId="77777777" w:rsidR="001E4556" w:rsidRPr="00240803" w:rsidRDefault="00234F4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513" w:type="dxa"/>
            <w:shd w:val="clear" w:color="auto" w:fill="auto"/>
          </w:tcPr>
          <w:p w14:paraId="3797CE4B" w14:textId="77777777" w:rsidR="00234F4F" w:rsidRDefault="00234F4F" w:rsidP="00234F4F">
            <w:pPr>
              <w:ind w:firstLine="0"/>
              <w:jc w:val="left"/>
              <w:rPr>
                <w:color w:val="000000"/>
              </w:rPr>
            </w:pPr>
            <w:r w:rsidRPr="00234F4F">
              <w:rPr>
                <w:color w:val="000000"/>
              </w:rPr>
              <w:t>GL-5 по классификации API</w:t>
            </w:r>
          </w:p>
          <w:p w14:paraId="55D1DBA0" w14:textId="77777777" w:rsidR="00234F4F" w:rsidRDefault="00234F4F" w:rsidP="00234F4F">
            <w:pPr>
              <w:ind w:firstLine="0"/>
              <w:jc w:val="left"/>
              <w:rPr>
                <w:color w:val="000000"/>
              </w:rPr>
            </w:pPr>
            <w:r w:rsidRPr="00234F4F">
              <w:rPr>
                <w:color w:val="000000"/>
              </w:rPr>
              <w:t>ГОСТ 17479.2-85: ТМ-5-18</w:t>
            </w:r>
          </w:p>
          <w:p w14:paraId="6EE374CB" w14:textId="77777777" w:rsidR="00234F4F" w:rsidRPr="00234F4F" w:rsidRDefault="00234F4F" w:rsidP="00234F4F">
            <w:pPr>
              <w:ind w:firstLine="0"/>
              <w:jc w:val="left"/>
              <w:rPr>
                <w:color w:val="000000"/>
              </w:rPr>
            </w:pPr>
            <w:r w:rsidRPr="00234F4F">
              <w:rPr>
                <w:color w:val="000000"/>
              </w:rPr>
              <w:t>Кинемати</w:t>
            </w:r>
            <w:r>
              <w:rPr>
                <w:color w:val="000000"/>
              </w:rPr>
              <w:t xml:space="preserve">ческая вязкость при 100°С,мм2/с - </w:t>
            </w:r>
            <w:r w:rsidRPr="00234F4F">
              <w:rPr>
                <w:color w:val="000000"/>
              </w:rPr>
              <w:t>15,25</w:t>
            </w:r>
          </w:p>
          <w:p w14:paraId="270490A0" w14:textId="77777777" w:rsidR="00234F4F" w:rsidRPr="00234F4F" w:rsidRDefault="00234F4F" w:rsidP="00234F4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Динамическая вязкость, мПа·с, при −26°С - </w:t>
            </w:r>
            <w:r w:rsidRPr="00234F4F">
              <w:rPr>
                <w:color w:val="000000"/>
              </w:rPr>
              <w:t>120000</w:t>
            </w:r>
          </w:p>
          <w:p w14:paraId="752D0DC8" w14:textId="77777777" w:rsidR="00234F4F" w:rsidRPr="00234F4F" w:rsidRDefault="00234F4F" w:rsidP="00234F4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Плотность при 20°С, г/см3 - </w:t>
            </w:r>
            <w:r w:rsidRPr="00234F4F">
              <w:rPr>
                <w:color w:val="000000"/>
              </w:rPr>
              <w:t>0,905</w:t>
            </w:r>
          </w:p>
          <w:p w14:paraId="5C76B2AE" w14:textId="77777777" w:rsidR="00234F4F" w:rsidRPr="00234F4F" w:rsidRDefault="00234F4F" w:rsidP="00234F4F">
            <w:pPr>
              <w:ind w:firstLine="0"/>
              <w:jc w:val="left"/>
              <w:rPr>
                <w:color w:val="000000"/>
              </w:rPr>
            </w:pPr>
            <w:r w:rsidRPr="00234F4F">
              <w:rPr>
                <w:color w:val="000000"/>
              </w:rPr>
              <w:t>Индекс вязкости</w:t>
            </w:r>
            <w:r>
              <w:rPr>
                <w:color w:val="000000"/>
              </w:rPr>
              <w:t xml:space="preserve"> - </w:t>
            </w:r>
            <w:r w:rsidRPr="00234F4F">
              <w:rPr>
                <w:color w:val="000000"/>
              </w:rPr>
              <w:t>90</w:t>
            </w:r>
          </w:p>
          <w:p w14:paraId="50B1B552" w14:textId="77777777" w:rsidR="00234F4F" w:rsidRPr="00234F4F" w:rsidRDefault="00234F4F" w:rsidP="00234F4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Щелочное число, мг КОН/г - </w:t>
            </w:r>
            <w:r w:rsidRPr="00234F4F">
              <w:rPr>
                <w:color w:val="000000"/>
              </w:rPr>
              <w:t>2,16</w:t>
            </w:r>
          </w:p>
          <w:p w14:paraId="4C85EB25" w14:textId="77777777" w:rsidR="00234F4F" w:rsidRPr="00234F4F" w:rsidRDefault="00234F4F" w:rsidP="00234F4F">
            <w:pPr>
              <w:ind w:firstLine="0"/>
              <w:jc w:val="left"/>
              <w:rPr>
                <w:color w:val="000000"/>
              </w:rPr>
            </w:pPr>
            <w:r w:rsidRPr="00234F4F">
              <w:rPr>
                <w:color w:val="000000"/>
              </w:rPr>
              <w:t>Температу</w:t>
            </w:r>
            <w:r>
              <w:rPr>
                <w:color w:val="000000"/>
              </w:rPr>
              <w:t xml:space="preserve">ра вспышки в открытом тигле, °С - </w:t>
            </w:r>
            <w:r w:rsidRPr="00234F4F">
              <w:rPr>
                <w:color w:val="000000"/>
              </w:rPr>
              <w:t>210</w:t>
            </w:r>
          </w:p>
          <w:p w14:paraId="489ADAE9" w14:textId="77777777" w:rsidR="001E4556" w:rsidRPr="002528B4" w:rsidRDefault="00234F4F" w:rsidP="00234F4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Температура застывания, °С - </w:t>
            </w:r>
            <w:r w:rsidRPr="00234F4F">
              <w:rPr>
                <w:color w:val="000000"/>
              </w:rPr>
              <w:t>−30</w:t>
            </w:r>
          </w:p>
        </w:tc>
        <w:tc>
          <w:tcPr>
            <w:tcW w:w="654" w:type="dxa"/>
          </w:tcPr>
          <w:p w14:paraId="77CCE8C5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0B0ABC64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49" w:type="dxa"/>
            <w:vAlign w:val="center"/>
          </w:tcPr>
          <w:p w14:paraId="35E9EE51" w14:textId="77777777" w:rsidR="001E4556" w:rsidRPr="002528B4" w:rsidRDefault="001E4556" w:rsidP="00234F4F">
            <w:pPr>
              <w:ind w:firstLine="0"/>
              <w:jc w:val="center"/>
              <w:rPr>
                <w:color w:val="000000"/>
              </w:rPr>
            </w:pPr>
          </w:p>
          <w:p w14:paraId="6A6876C9" w14:textId="77777777" w:rsidR="00B23673" w:rsidRPr="00240803" w:rsidRDefault="00234F4F" w:rsidP="00234F4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</w:t>
            </w:r>
            <w:r w:rsidR="00B23673">
              <w:rPr>
                <w:color w:val="000000"/>
              </w:rPr>
              <w:t>*</w:t>
            </w:r>
          </w:p>
        </w:tc>
      </w:tr>
    </w:tbl>
    <w:p w14:paraId="1199B221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0535575" w14:textId="77777777" w:rsidR="00891264" w:rsidRDefault="00891264" w:rsidP="00F768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8024F8F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BB2E38F" w14:textId="77777777" w:rsidR="0059781B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8D0D126" w14:textId="77777777" w:rsidR="0059781B" w:rsidRPr="00881152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DF45D5F" w14:textId="77777777" w:rsidR="0059781B" w:rsidRPr="0095503A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2AED2B0" w14:textId="515F5DF3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A04EC2" w:rsidRPr="00A04EC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7D58739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5B17504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3E2F617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507AFD1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2F0A822" w14:textId="77777777" w:rsidR="0059781B" w:rsidRPr="003521F4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56F1DEE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2DC1DC9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16F7831" w14:textId="77777777" w:rsidR="0059781B" w:rsidRPr="005A4BBD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62D748" w14:textId="77777777" w:rsidR="0059781B" w:rsidRPr="007D5D20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6E992B6" w14:textId="77777777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AE3ABE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1050B4" w14:textId="77777777" w:rsidR="0059781B" w:rsidRDefault="0059781B" w:rsidP="005978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8F506C0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B10A2E2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845753F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BAFADC1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A9A3F9" w14:textId="77777777" w:rsidR="0059781B" w:rsidRPr="00D10A40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0045FA6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2D63520" w14:textId="77777777" w:rsidR="0059781B" w:rsidRPr="00BB6EA4" w:rsidRDefault="0059781B" w:rsidP="0059781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EC0F3F3" w14:textId="2078B64C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96A95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B5B9DA0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BACFC8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C1D82A" w14:textId="77777777" w:rsidR="0059781B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708E990C" w14:textId="77777777" w:rsidR="0059781B" w:rsidRPr="00CF1FB0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299260BD" w14:textId="77777777" w:rsidR="0059781B" w:rsidRDefault="0059781B" w:rsidP="0059781B">
      <w:pPr>
        <w:rPr>
          <w:sz w:val="26"/>
          <w:szCs w:val="26"/>
        </w:rPr>
      </w:pPr>
    </w:p>
    <w:p w14:paraId="6F960468" w14:textId="77777777" w:rsidR="0059781B" w:rsidRDefault="0059781B" w:rsidP="005978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33EA23" w14:textId="77777777" w:rsidR="0059781B" w:rsidRPr="00E1390F" w:rsidRDefault="0059781B" w:rsidP="005978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7AA3156" w14:textId="77777777" w:rsidR="0059781B" w:rsidRDefault="0059781B" w:rsidP="0059781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9781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E543E" w14:textId="77777777" w:rsidR="006F46B8" w:rsidRDefault="006F46B8">
      <w:r>
        <w:separator/>
      </w:r>
    </w:p>
  </w:endnote>
  <w:endnote w:type="continuationSeparator" w:id="0">
    <w:p w14:paraId="32D9A1F9" w14:textId="77777777" w:rsidR="006F46B8" w:rsidRDefault="006F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F47C2" w14:textId="77777777" w:rsidR="006F46B8" w:rsidRDefault="006F46B8">
      <w:r>
        <w:separator/>
      </w:r>
    </w:p>
  </w:footnote>
  <w:footnote w:type="continuationSeparator" w:id="0">
    <w:p w14:paraId="6AD21E40" w14:textId="77777777" w:rsidR="006F46B8" w:rsidRDefault="006F4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4D66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F32FB2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A95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00F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F4F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4284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81B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18E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46B8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80"/>
    <w:rsid w:val="00733D68"/>
    <w:rsid w:val="00734A03"/>
    <w:rsid w:val="00734B51"/>
    <w:rsid w:val="00735AA9"/>
    <w:rsid w:val="00736804"/>
    <w:rsid w:val="0073776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EC2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F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2C9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8C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840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A1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A2BA9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14266-9C6D-46C2-9583-28106ADD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2017-09-05T14:17:00Z</dcterms:created>
  <dcterms:modified xsi:type="dcterms:W3CDTF">2022-07-05T14:21:00Z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